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0C821" w14:textId="77777777" w:rsidR="00653510" w:rsidRDefault="00055E18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Catedral de Sal de Zipaquirá presenta los requeridos y recomendaciones a tener en cuenta para realizar grabaciones y/o tomas fotográficas en el atractivo turístico, así mismo, resalta la prohibición de realizar vuelo de dron en la interior mina y los requisitos para desarrollar tomas aéreas en la zona exterior del parque garantizando la seguridad de visitantes y colaboradores.</w:t>
      </w:r>
    </w:p>
    <w:p w14:paraId="4E4A62AB" w14:textId="77777777" w:rsidR="00653510" w:rsidRDefault="00653510">
      <w:pPr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b"/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6237"/>
      </w:tblGrid>
      <w:tr w:rsidR="00653510" w14:paraId="7C97604E" w14:textId="77777777">
        <w:trPr>
          <w:trHeight w:val="407"/>
        </w:trPr>
        <w:tc>
          <w:tcPr>
            <w:tcW w:w="3544" w:type="dxa"/>
          </w:tcPr>
          <w:p w14:paraId="16B81B4E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NOMBRE EMPRESA:</w:t>
            </w:r>
          </w:p>
        </w:tc>
        <w:tc>
          <w:tcPr>
            <w:tcW w:w="6237" w:type="dxa"/>
          </w:tcPr>
          <w:p w14:paraId="2FFC495E" w14:textId="77777777" w:rsidR="00653510" w:rsidRDefault="0065351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53510" w14:paraId="52CE7452" w14:textId="77777777">
        <w:trPr>
          <w:trHeight w:val="414"/>
        </w:trPr>
        <w:tc>
          <w:tcPr>
            <w:tcW w:w="3544" w:type="dxa"/>
            <w:tcBorders>
              <w:bottom w:val="single" w:sz="4" w:space="0" w:color="000000"/>
            </w:tcBorders>
          </w:tcPr>
          <w:p w14:paraId="56568346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REPRESENTANTE:</w:t>
            </w:r>
          </w:p>
        </w:tc>
        <w:tc>
          <w:tcPr>
            <w:tcW w:w="6237" w:type="dxa"/>
            <w:tcBorders>
              <w:bottom w:val="single" w:sz="4" w:space="0" w:color="000000"/>
            </w:tcBorders>
          </w:tcPr>
          <w:p w14:paraId="4FF706D8" w14:textId="77777777" w:rsidR="00653510" w:rsidRDefault="0065351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53510" w14:paraId="23FE8910" w14:textId="77777777">
        <w:trPr>
          <w:trHeight w:val="420"/>
        </w:trPr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14:paraId="55513E30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TELÉFONO / CELULAR:</w:t>
            </w:r>
          </w:p>
        </w:tc>
        <w:tc>
          <w:tcPr>
            <w:tcW w:w="6237" w:type="dxa"/>
            <w:tcBorders>
              <w:top w:val="single" w:sz="4" w:space="0" w:color="000000"/>
              <w:bottom w:val="single" w:sz="4" w:space="0" w:color="000000"/>
            </w:tcBorders>
          </w:tcPr>
          <w:p w14:paraId="28CB8D75" w14:textId="77777777" w:rsidR="00653510" w:rsidRDefault="0065351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53510" w14:paraId="784E92EA" w14:textId="77777777">
        <w:trPr>
          <w:trHeight w:val="412"/>
        </w:trPr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14:paraId="76DCF031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CORREO ELECTRÓNICO:</w:t>
            </w:r>
          </w:p>
        </w:tc>
        <w:tc>
          <w:tcPr>
            <w:tcW w:w="6237" w:type="dxa"/>
            <w:tcBorders>
              <w:top w:val="single" w:sz="4" w:space="0" w:color="000000"/>
              <w:bottom w:val="single" w:sz="4" w:space="0" w:color="000000"/>
            </w:tcBorders>
          </w:tcPr>
          <w:p w14:paraId="14F78FA6" w14:textId="77777777" w:rsidR="00653510" w:rsidRDefault="00055E18">
            <w:pPr>
              <w:tabs>
                <w:tab w:val="left" w:pos="1174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ab/>
            </w:r>
          </w:p>
        </w:tc>
      </w:tr>
      <w:tr w:rsidR="00653510" w14:paraId="1624DE6F" w14:textId="77777777">
        <w:trPr>
          <w:trHeight w:val="412"/>
        </w:trPr>
        <w:tc>
          <w:tcPr>
            <w:tcW w:w="3544" w:type="dxa"/>
            <w:tcBorders>
              <w:top w:val="single" w:sz="4" w:space="0" w:color="000000"/>
            </w:tcBorders>
          </w:tcPr>
          <w:p w14:paraId="79672360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FECHA DE GRABACIÓN/ TOMAS FOTOGRÁFICAS</w:t>
            </w:r>
          </w:p>
        </w:tc>
        <w:tc>
          <w:tcPr>
            <w:tcW w:w="6237" w:type="dxa"/>
            <w:tcBorders>
              <w:top w:val="single" w:sz="4" w:space="0" w:color="000000"/>
            </w:tcBorders>
          </w:tcPr>
          <w:p w14:paraId="04C50A32" w14:textId="77777777" w:rsidR="00653510" w:rsidRDefault="0065351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53510" w14:paraId="05569B01" w14:textId="77777777">
        <w:trPr>
          <w:trHeight w:val="412"/>
        </w:trPr>
        <w:tc>
          <w:tcPr>
            <w:tcW w:w="3544" w:type="dxa"/>
          </w:tcPr>
          <w:p w14:paraId="1F75F9A1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LUGAR ESCOGIDO:</w:t>
            </w:r>
          </w:p>
        </w:tc>
        <w:tc>
          <w:tcPr>
            <w:tcW w:w="6237" w:type="dxa"/>
          </w:tcPr>
          <w:p w14:paraId="0BF65CE6" w14:textId="77777777" w:rsidR="00653510" w:rsidRDefault="0065351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53510" w14:paraId="21410981" w14:textId="77777777">
        <w:trPr>
          <w:trHeight w:val="418"/>
        </w:trPr>
        <w:tc>
          <w:tcPr>
            <w:tcW w:w="3544" w:type="dxa"/>
          </w:tcPr>
          <w:p w14:paraId="668538B9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N°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DE PERSONAS:</w:t>
            </w:r>
          </w:p>
        </w:tc>
        <w:tc>
          <w:tcPr>
            <w:tcW w:w="6237" w:type="dxa"/>
          </w:tcPr>
          <w:p w14:paraId="1FDDF65D" w14:textId="77777777" w:rsidR="00653510" w:rsidRDefault="0065351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53510" w14:paraId="5E721036" w14:textId="77777777">
        <w:trPr>
          <w:trHeight w:val="418"/>
        </w:trPr>
        <w:tc>
          <w:tcPr>
            <w:tcW w:w="3544" w:type="dxa"/>
          </w:tcPr>
          <w:p w14:paraId="57166AC9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NOMBRE DE LAS PERSONAS QUE PARTICIPARÁN Y NÚMERO DE IDENTIFICACIÓN DE CADA UNO.</w:t>
            </w:r>
          </w:p>
        </w:tc>
        <w:tc>
          <w:tcPr>
            <w:tcW w:w="6237" w:type="dxa"/>
          </w:tcPr>
          <w:p w14:paraId="120B8175" w14:textId="77777777" w:rsidR="00653510" w:rsidRDefault="0065351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53510" w14:paraId="2AEC28C8" w14:textId="77777777">
        <w:trPr>
          <w:trHeight w:val="410"/>
        </w:trPr>
        <w:tc>
          <w:tcPr>
            <w:tcW w:w="3544" w:type="dxa"/>
          </w:tcPr>
          <w:p w14:paraId="58E4D5FC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HORA DE INICIO </w:t>
            </w:r>
          </w:p>
        </w:tc>
        <w:tc>
          <w:tcPr>
            <w:tcW w:w="6237" w:type="dxa"/>
          </w:tcPr>
          <w:p w14:paraId="5DF213BD" w14:textId="77777777" w:rsidR="00653510" w:rsidRDefault="0065351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53510" w14:paraId="572E96AF" w14:textId="77777777">
        <w:trPr>
          <w:trHeight w:val="410"/>
        </w:trPr>
        <w:tc>
          <w:tcPr>
            <w:tcW w:w="3544" w:type="dxa"/>
          </w:tcPr>
          <w:p w14:paraId="40E54272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HORA DE FINALIZACIÓN </w:t>
            </w:r>
          </w:p>
        </w:tc>
        <w:tc>
          <w:tcPr>
            <w:tcW w:w="6237" w:type="dxa"/>
          </w:tcPr>
          <w:p w14:paraId="3632D553" w14:textId="77777777" w:rsidR="00653510" w:rsidRDefault="0065351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53510" w14:paraId="593E1B9C" w14:textId="77777777">
        <w:trPr>
          <w:trHeight w:val="416"/>
        </w:trPr>
        <w:tc>
          <w:tcPr>
            <w:tcW w:w="3544" w:type="dxa"/>
          </w:tcPr>
          <w:p w14:paraId="3157A6FE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REQUERIMIENTOS TECNICOS:</w:t>
            </w:r>
          </w:p>
        </w:tc>
        <w:tc>
          <w:tcPr>
            <w:tcW w:w="6237" w:type="dxa"/>
          </w:tcPr>
          <w:p w14:paraId="0AAE3BF0" w14:textId="77777777" w:rsidR="00653510" w:rsidRDefault="0065351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53510" w14:paraId="0D4EB132" w14:textId="77777777">
        <w:trPr>
          <w:trHeight w:val="416"/>
        </w:trPr>
        <w:tc>
          <w:tcPr>
            <w:tcW w:w="3544" w:type="dxa"/>
          </w:tcPr>
          <w:p w14:paraId="3EB61D11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DESCRIPCIÓN DE EQUIPOS A UTILIZAR</w:t>
            </w:r>
          </w:p>
        </w:tc>
        <w:tc>
          <w:tcPr>
            <w:tcW w:w="6237" w:type="dxa"/>
          </w:tcPr>
          <w:p w14:paraId="6B85F681" w14:textId="77777777" w:rsidR="00653510" w:rsidRDefault="0065351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53510" w14:paraId="01B801A6" w14:textId="77777777">
        <w:trPr>
          <w:trHeight w:val="408"/>
        </w:trPr>
        <w:tc>
          <w:tcPr>
            <w:tcW w:w="3544" w:type="dxa"/>
          </w:tcPr>
          <w:p w14:paraId="1EF0883C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TIPOLOGÍA DE LAS ESCENAS:</w:t>
            </w:r>
          </w:p>
        </w:tc>
        <w:tc>
          <w:tcPr>
            <w:tcW w:w="6237" w:type="dxa"/>
          </w:tcPr>
          <w:p w14:paraId="0CA71AB3" w14:textId="77777777" w:rsidR="00653510" w:rsidRDefault="0065351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0B23EEC3" w14:textId="77777777" w:rsidR="00653510" w:rsidRDefault="00653510">
      <w:pPr>
        <w:jc w:val="both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c"/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81"/>
      </w:tblGrid>
      <w:tr w:rsidR="00653510" w14:paraId="099B2DDB" w14:textId="77777777">
        <w:tc>
          <w:tcPr>
            <w:tcW w:w="9781" w:type="dxa"/>
          </w:tcPr>
          <w:p w14:paraId="7C8B5DD2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RECOMENDACIONES GENERALES</w:t>
            </w:r>
          </w:p>
        </w:tc>
      </w:tr>
      <w:tr w:rsidR="00653510" w14:paraId="693F9E21" w14:textId="77777777">
        <w:tc>
          <w:tcPr>
            <w:tcW w:w="9781" w:type="dxa"/>
          </w:tcPr>
          <w:p w14:paraId="213AD665" w14:textId="77777777" w:rsidR="00653510" w:rsidRDefault="00055E1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Catedral de Sal de Zipaquirá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S.A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S.EM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 se responsabiliza por cualquier pérdida o daño de los elementos a utilizar durante el tiempo de la filmación o tomas fotográficas. Al igual por los riesgos o lesiones que presenten las personas del equipo de producción; producidas por desacato a las normas y recomendaciones del personal de la empresa.</w:t>
            </w:r>
          </w:p>
        </w:tc>
      </w:tr>
      <w:tr w:rsidR="00653510" w14:paraId="16CDA519" w14:textId="77777777">
        <w:tc>
          <w:tcPr>
            <w:tcW w:w="9781" w:type="dxa"/>
          </w:tcPr>
          <w:p w14:paraId="48A25618" w14:textId="77777777" w:rsidR="00653510" w:rsidRDefault="00055E1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El equipo periodístico o de grabación debe responder por la conservación, el buen uso y la entrega del bien en perfectas condiciones, tal cual como las encontró. </w:t>
            </w:r>
          </w:p>
        </w:tc>
      </w:tr>
      <w:tr w:rsidR="00653510" w14:paraId="364976E1" w14:textId="77777777">
        <w:tc>
          <w:tcPr>
            <w:tcW w:w="9781" w:type="dxa"/>
          </w:tcPr>
          <w:p w14:paraId="6A436368" w14:textId="77777777" w:rsidR="00653510" w:rsidRDefault="00055E1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Se deberá entregar una copia del material editado al personal de prensa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de  </w:t>
            </w:r>
            <w:r>
              <w:rPr>
                <w:rFonts w:ascii="Arial" w:eastAsia="Arial" w:hAnsi="Arial" w:cs="Arial"/>
                <w:sz w:val="22"/>
                <w:szCs w:val="22"/>
              </w:rPr>
              <w:t>Catedral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de Sal de Zipaquirá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para el archivo de la misma.</w:t>
            </w:r>
          </w:p>
        </w:tc>
      </w:tr>
      <w:tr w:rsidR="00653510" w14:paraId="24419E95" w14:textId="77777777">
        <w:tc>
          <w:tcPr>
            <w:tcW w:w="9781" w:type="dxa"/>
          </w:tcPr>
          <w:p w14:paraId="3B62775F" w14:textId="77777777" w:rsidR="00653510" w:rsidRDefault="00055E1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Las personas a ingresar para la </w:t>
            </w:r>
            <w:r>
              <w:rPr>
                <w:rFonts w:ascii="Arial" w:eastAsia="Arial" w:hAnsi="Arial" w:cs="Arial"/>
                <w:sz w:val="22"/>
                <w:szCs w:val="22"/>
              </w:rPr>
              <w:t>grabación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y/o tomas </w:t>
            </w:r>
            <w:r>
              <w:rPr>
                <w:rFonts w:ascii="Arial" w:eastAsia="Arial" w:hAnsi="Arial" w:cs="Arial"/>
                <w:sz w:val="22"/>
                <w:szCs w:val="22"/>
              </w:rPr>
              <w:t>fotográficas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deberán presentar el carnet del canal o de la empresa o documento que los identifique como tal.</w:t>
            </w:r>
          </w:p>
          <w:p w14:paraId="4B8A44FD" w14:textId="77777777" w:rsidR="00653510" w:rsidRDefault="006535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3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128570B6" w14:textId="77777777" w:rsidR="00653510" w:rsidRDefault="00055E1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Se debe anexar RUT de la entidad encargada de la grabación y/o tomas fotográficas o pasaporte que lo identifique.</w:t>
            </w:r>
          </w:p>
        </w:tc>
      </w:tr>
      <w:tr w:rsidR="00653510" w14:paraId="75911F4A" w14:textId="77777777">
        <w:tc>
          <w:tcPr>
            <w:tcW w:w="9781" w:type="dxa"/>
          </w:tcPr>
          <w:p w14:paraId="046D70E8" w14:textId="77777777" w:rsidR="00653510" w:rsidRDefault="00055E1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  <w:lastRenderedPageBreak/>
              <w:t xml:space="preserve">Está prohibido realizar vuelos de </w:t>
            </w:r>
            <w:proofErr w:type="spellStart"/>
            <w:r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  <w:t>drone</w:t>
            </w:r>
            <w:proofErr w:type="spellEnd"/>
            <w:r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  <w:t xml:space="preserve"> o grabación con los mismos en el interior de la mina de Catedral de Sal, así mismo, para poder realizar vuelos de </w:t>
            </w:r>
            <w:proofErr w:type="spellStart"/>
            <w:r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  <w:t>drone</w:t>
            </w:r>
            <w:proofErr w:type="spellEnd"/>
            <w:r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  <w:t xml:space="preserve"> en la zona externa, es necesario contar con la licencia o certificación válida por la Aeronáutica Civil, de no contar con el curso o licencia de piloto, no podrá realizar vuelos en el parque por seguridad de visitantes y colaboradores.</w:t>
            </w:r>
          </w:p>
        </w:tc>
      </w:tr>
      <w:tr w:rsidR="00653510" w14:paraId="15D040A1" w14:textId="77777777">
        <w:tc>
          <w:tcPr>
            <w:tcW w:w="9781" w:type="dxa"/>
          </w:tcPr>
          <w:p w14:paraId="5B6A3DC3" w14:textId="77777777" w:rsidR="00653510" w:rsidRDefault="00055E1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Para grabación con drones FPV en Catedral de Sal, debe presentar con anticipación certificación de la Aeronáutica Civil y solicitar permiso por escrito con la coordinación de prensa.</w:t>
            </w:r>
          </w:p>
        </w:tc>
      </w:tr>
    </w:tbl>
    <w:p w14:paraId="714C0B58" w14:textId="77777777" w:rsidR="00653510" w:rsidRDefault="00653510">
      <w:pPr>
        <w:jc w:val="both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d"/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81"/>
      </w:tblGrid>
      <w:tr w:rsidR="00653510" w14:paraId="23F50375" w14:textId="77777777">
        <w:tc>
          <w:tcPr>
            <w:tcW w:w="9781" w:type="dxa"/>
          </w:tcPr>
          <w:p w14:paraId="0D5C2B47" w14:textId="77777777" w:rsidR="00653510" w:rsidRDefault="00055E1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PARA EL INGRESO DE LOGÍSTICA POR EL TÚNEL VEHICULAR</w:t>
            </w:r>
            <w:r>
              <w:rPr>
                <w:rFonts w:ascii="Arial" w:eastAsia="Arial" w:hAnsi="Arial" w:cs="Arial"/>
                <w:sz w:val="22"/>
                <w:szCs w:val="22"/>
              </w:rPr>
              <w:t>: se debe tener en cuenta: (En caso tal de ser necesario).</w:t>
            </w:r>
          </w:p>
        </w:tc>
      </w:tr>
      <w:tr w:rsidR="00653510" w14:paraId="51DEA6CE" w14:textId="77777777">
        <w:tc>
          <w:tcPr>
            <w:tcW w:w="9781" w:type="dxa"/>
          </w:tcPr>
          <w:p w14:paraId="09926FFB" w14:textId="77777777" w:rsidR="00653510" w:rsidRDefault="00055E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Se debe ingresar los vehículos en horarios que no interfieran con </w:t>
            </w:r>
            <w:r>
              <w:rPr>
                <w:rFonts w:ascii="Arial" w:eastAsia="Arial" w:hAnsi="Arial" w:cs="Arial"/>
                <w:sz w:val="22"/>
                <w:szCs w:val="22"/>
              </w:rPr>
              <w:t>la actividad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turística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</w:t>
            </w:r>
          </w:p>
        </w:tc>
      </w:tr>
      <w:tr w:rsidR="00653510" w14:paraId="7C1B30F8" w14:textId="77777777">
        <w:tc>
          <w:tcPr>
            <w:tcW w:w="9781" w:type="dxa"/>
          </w:tcPr>
          <w:p w14:paraId="65B216A2" w14:textId="77777777" w:rsidR="00653510" w:rsidRDefault="00055E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 debe enviar con tres (3) días de anterioridad el Formato de Responsabilidad y los documentos requeridos en este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al técnico logístico o director operativo para tramitar el respectivo permiso de ingreso.</w:t>
            </w:r>
          </w:p>
        </w:tc>
      </w:tr>
      <w:tr w:rsidR="00653510" w14:paraId="42F44051" w14:textId="77777777">
        <w:tc>
          <w:tcPr>
            <w:tcW w:w="9781" w:type="dxa"/>
          </w:tcPr>
          <w:p w14:paraId="3A329E6B" w14:textId="77777777" w:rsidR="00653510" w:rsidRDefault="00055E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 vehículo debe tener una altura máxima de 2,20 metros.</w:t>
            </w:r>
          </w:p>
        </w:tc>
      </w:tr>
      <w:tr w:rsidR="00653510" w14:paraId="504BAE04" w14:textId="77777777">
        <w:tc>
          <w:tcPr>
            <w:tcW w:w="9781" w:type="dxa"/>
          </w:tcPr>
          <w:p w14:paraId="2F544E46" w14:textId="77777777" w:rsidR="00653510" w:rsidRDefault="00055E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El vehículo </w:t>
            </w:r>
            <w:r>
              <w:rPr>
                <w:rFonts w:ascii="Arial" w:eastAsia="Arial" w:hAnsi="Arial" w:cs="Arial"/>
                <w:sz w:val="22"/>
                <w:szCs w:val="22"/>
              </w:rPr>
              <w:t>ingresará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únicamente con el conductor.</w:t>
            </w:r>
          </w:p>
        </w:tc>
      </w:tr>
      <w:tr w:rsidR="00653510" w14:paraId="2E66ABF5" w14:textId="77777777">
        <w:tc>
          <w:tcPr>
            <w:tcW w:w="9781" w:type="dxa"/>
          </w:tcPr>
          <w:p w14:paraId="025FC073" w14:textId="77777777" w:rsidR="00653510" w:rsidRDefault="00055E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 debe presentar documentación original previamente autorizada al ingreso del túnel.</w:t>
            </w:r>
          </w:p>
        </w:tc>
      </w:tr>
      <w:tr w:rsidR="00653510" w14:paraId="263C07BA" w14:textId="77777777">
        <w:trPr>
          <w:trHeight w:val="126"/>
        </w:trPr>
        <w:tc>
          <w:tcPr>
            <w:tcW w:w="9781" w:type="dxa"/>
            <w:tcBorders>
              <w:top w:val="single" w:sz="4" w:space="0" w:color="000000"/>
              <w:bottom w:val="single" w:sz="4" w:space="0" w:color="000000"/>
            </w:tcBorders>
          </w:tcPr>
          <w:p w14:paraId="33DFA7FB" w14:textId="77777777" w:rsidR="00653510" w:rsidRDefault="00055E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No se </w:t>
            </w:r>
            <w:r>
              <w:rPr>
                <w:rFonts w:ascii="Arial" w:eastAsia="Arial" w:hAnsi="Arial" w:cs="Arial"/>
                <w:sz w:val="22"/>
                <w:szCs w:val="22"/>
              </w:rPr>
              <w:t>permite el ingreso de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plantas generadoras de energía que </w:t>
            </w:r>
            <w:r>
              <w:rPr>
                <w:rFonts w:ascii="Arial" w:eastAsia="Arial" w:hAnsi="Arial" w:cs="Arial"/>
                <w:sz w:val="22"/>
                <w:szCs w:val="22"/>
              </w:rPr>
              <w:t>generan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combustión “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diesel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o gasolina” al interior d</w:t>
            </w:r>
            <w:r>
              <w:rPr>
                <w:rFonts w:ascii="Arial" w:eastAsia="Arial" w:hAnsi="Arial" w:cs="Arial"/>
                <w:sz w:val="22"/>
                <w:szCs w:val="22"/>
              </w:rPr>
              <w:t>el atractivo turístico.</w:t>
            </w:r>
          </w:p>
        </w:tc>
      </w:tr>
    </w:tbl>
    <w:p w14:paraId="68011F3E" w14:textId="77777777" w:rsidR="00653510" w:rsidRDefault="00055E18">
      <w:pPr>
        <w:jc w:val="both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noProof/>
          <w:color w:val="222222"/>
          <w:sz w:val="22"/>
          <w:szCs w:val="22"/>
        </w:rPr>
        <mc:AlternateContent>
          <mc:Choice Requires="wpg">
            <w:drawing>
              <wp:inline distT="0" distB="0" distL="0" distR="0" wp14:anchorId="14F5E0A7" wp14:editId="37B811E7">
                <wp:extent cx="161925" cy="161925"/>
                <wp:effectExtent l="0" t="0" r="0" b="0"/>
                <wp:docPr id="13" name="Rectángulo 13" descr="*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4088" y="3718088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FF347B" w14:textId="77777777" w:rsidR="00653510" w:rsidRDefault="0065351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161925" cy="161925"/>
                <wp:effectExtent b="0" l="0" r="0" t="0"/>
                <wp:docPr descr="*" id="13" name="image2.png"/>
                <a:graphic>
                  <a:graphicData uri="http://schemas.openxmlformats.org/drawingml/2006/picture">
                    <pic:pic>
                      <pic:nvPicPr>
                        <pic:cNvPr descr="*"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9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Arial" w:eastAsia="Arial" w:hAnsi="Arial" w:cs="Arial"/>
          <w:color w:val="222222"/>
          <w:sz w:val="22"/>
          <w:szCs w:val="22"/>
        </w:rPr>
        <w:t>      </w:t>
      </w:r>
    </w:p>
    <w:p w14:paraId="0E1881F7" w14:textId="77777777" w:rsidR="00653510" w:rsidRDefault="00055E18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Autorizó:</w:t>
      </w:r>
    </w:p>
    <w:p w14:paraId="5D3E9E8B" w14:textId="77777777" w:rsidR="00653510" w:rsidRDefault="0065351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46553514" w14:textId="77777777" w:rsidR="00653510" w:rsidRDefault="0065351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4DE22066" w14:textId="77777777" w:rsidR="00653510" w:rsidRDefault="00055E18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------------------------------------------------------</w:t>
      </w:r>
    </w:p>
    <w:p w14:paraId="7701C49D" w14:textId="625358E9" w:rsidR="00653510" w:rsidRDefault="00E656D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 w:rsidRPr="00E656D9">
        <w:rPr>
          <w:rFonts w:ascii="Arial" w:eastAsia="Arial" w:hAnsi="Arial" w:cs="Arial"/>
          <w:b/>
          <w:color w:val="000000"/>
          <w:sz w:val="22"/>
          <w:szCs w:val="22"/>
        </w:rPr>
        <w:t>Jefe de oficina - Prensa y comunicaciones</w:t>
      </w:r>
    </w:p>
    <w:p w14:paraId="19E0B9E4" w14:textId="77777777" w:rsidR="00653510" w:rsidRDefault="00055E1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Catedral de Sal de Zipaquirá S.A. SEM.</w:t>
      </w:r>
    </w:p>
    <w:p w14:paraId="5D48273C" w14:textId="77777777" w:rsidR="00653510" w:rsidRDefault="0065351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3416069C" w14:textId="77777777" w:rsidR="00653510" w:rsidRDefault="0065351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4C085208" w14:textId="77777777" w:rsidR="00653510" w:rsidRDefault="0065351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763FE20E" w14:textId="77777777" w:rsidR="00653510" w:rsidRDefault="00055E18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Acepto:</w:t>
      </w:r>
    </w:p>
    <w:p w14:paraId="0BD03B89" w14:textId="77777777" w:rsidR="00653510" w:rsidRDefault="0065351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4E88A167" w14:textId="77777777" w:rsidR="00653510" w:rsidRDefault="0065351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6AA4D3D1" w14:textId="77777777" w:rsidR="00653510" w:rsidRDefault="0065351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05EEC3D" w14:textId="77777777" w:rsidR="00653510" w:rsidRDefault="00055E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-----------------------------------------------------</w:t>
      </w:r>
    </w:p>
    <w:p w14:paraId="6499CEE7" w14:textId="77777777" w:rsidR="00653510" w:rsidRDefault="00055E1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Responsable de la producción.</w:t>
      </w:r>
    </w:p>
    <w:p w14:paraId="7BA35F96" w14:textId="77777777" w:rsidR="00653510" w:rsidRDefault="00055E1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Cargo:</w:t>
      </w:r>
    </w:p>
    <w:p w14:paraId="4596FE5E" w14:textId="77777777" w:rsidR="00653510" w:rsidRDefault="00055E1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N°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de documento:  </w:t>
      </w:r>
    </w:p>
    <w:p w14:paraId="4CA9462C" w14:textId="77777777" w:rsidR="00653510" w:rsidRDefault="00653510">
      <w:pPr>
        <w:jc w:val="center"/>
        <w:rPr>
          <w:rFonts w:ascii="Arial" w:eastAsia="Arial" w:hAnsi="Arial" w:cs="Arial"/>
          <w:sz w:val="22"/>
          <w:szCs w:val="22"/>
        </w:rPr>
      </w:pPr>
    </w:p>
    <w:sectPr w:rsidR="006535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73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0039C" w14:textId="77777777" w:rsidR="00055E18" w:rsidRDefault="00055E18">
      <w:r>
        <w:separator/>
      </w:r>
    </w:p>
  </w:endnote>
  <w:endnote w:type="continuationSeparator" w:id="0">
    <w:p w14:paraId="0D10B293" w14:textId="77777777" w:rsidR="00055E18" w:rsidRDefault="00055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AC8B6" w14:textId="77777777" w:rsidR="00653510" w:rsidRDefault="0065351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E544F" w14:textId="77777777" w:rsidR="00653510" w:rsidRDefault="0065351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0F0D" w14:textId="77777777" w:rsidR="00653510" w:rsidRDefault="0065351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0E65E" w14:textId="77777777" w:rsidR="00055E18" w:rsidRDefault="00055E18">
      <w:r>
        <w:separator/>
      </w:r>
    </w:p>
  </w:footnote>
  <w:footnote w:type="continuationSeparator" w:id="0">
    <w:p w14:paraId="7E3F2FD9" w14:textId="77777777" w:rsidR="00055E18" w:rsidRDefault="00055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1C436" w14:textId="77777777" w:rsidR="00653510" w:rsidRDefault="0065351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1072E" w14:textId="77777777" w:rsidR="00653510" w:rsidRDefault="006535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e"/>
      <w:tblW w:w="9489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1693"/>
      <w:gridCol w:w="4962"/>
      <w:gridCol w:w="2834"/>
    </w:tblGrid>
    <w:tr w:rsidR="00653510" w14:paraId="09D0B3A0" w14:textId="77777777" w:rsidTr="00E656D9">
      <w:trPr>
        <w:trHeight w:val="127"/>
      </w:trPr>
      <w:tc>
        <w:tcPr>
          <w:tcW w:w="1693" w:type="dxa"/>
          <w:vMerge w:val="restart"/>
        </w:tcPr>
        <w:p w14:paraId="08BD6979" w14:textId="77777777" w:rsidR="00653510" w:rsidRDefault="00055E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4"/>
              <w:szCs w:val="24"/>
            </w:rPr>
          </w:pPr>
          <w:r>
            <w:rPr>
              <w:noProof/>
            </w:rPr>
            <w:drawing>
              <wp:anchor distT="0" distB="0" distL="0" distR="0" simplePos="0" relativeHeight="251658240" behindDoc="0" locked="0" layoutInCell="1" hidden="0" allowOverlap="1" wp14:anchorId="41B0D089" wp14:editId="373CF7E7">
                <wp:simplePos x="0" y="0"/>
                <wp:positionH relativeFrom="column">
                  <wp:posOffset>156210</wp:posOffset>
                </wp:positionH>
                <wp:positionV relativeFrom="paragraph">
                  <wp:posOffset>55244</wp:posOffset>
                </wp:positionV>
                <wp:extent cx="666750" cy="643255"/>
                <wp:effectExtent l="0" t="0" r="0" b="0"/>
                <wp:wrapSquare wrapText="bothSides" distT="0" distB="0" distL="0" distR="0"/>
                <wp:docPr id="14" name="image1.png" descr="C:\Users\fmendez\Downloads\LogoPDS_NsT_v02 (3)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fmendez\Downloads\LogoPDS_NsT_v02 (3)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0" cy="6432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2" w:type="dxa"/>
          <w:vMerge w:val="restart"/>
          <w:vAlign w:val="center"/>
        </w:tcPr>
        <w:p w14:paraId="658400E0" w14:textId="77777777" w:rsidR="00653510" w:rsidRDefault="00055E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>AUTORIZACIÓN DE GRABACIÓN EN LOCACIÓN</w:t>
          </w:r>
        </w:p>
      </w:tc>
      <w:tc>
        <w:tcPr>
          <w:tcW w:w="2834" w:type="dxa"/>
          <w:shd w:val="clear" w:color="auto" w:fill="4F81BD" w:themeFill="accent1"/>
        </w:tcPr>
        <w:p w14:paraId="14227AE1" w14:textId="77777777" w:rsidR="00653510" w:rsidRDefault="00653510">
          <w:pPr>
            <w:rPr>
              <w:sz w:val="18"/>
              <w:szCs w:val="18"/>
            </w:rPr>
          </w:pPr>
        </w:p>
      </w:tc>
    </w:tr>
    <w:tr w:rsidR="00653510" w14:paraId="5227FEB7" w14:textId="77777777" w:rsidTr="00E656D9">
      <w:trPr>
        <w:trHeight w:val="587"/>
      </w:trPr>
      <w:tc>
        <w:tcPr>
          <w:tcW w:w="1693" w:type="dxa"/>
          <w:vMerge/>
        </w:tcPr>
        <w:p w14:paraId="2687C935" w14:textId="77777777" w:rsidR="00653510" w:rsidRDefault="0065351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sz w:val="18"/>
              <w:szCs w:val="18"/>
            </w:rPr>
          </w:pPr>
        </w:p>
      </w:tc>
      <w:tc>
        <w:tcPr>
          <w:tcW w:w="4962" w:type="dxa"/>
          <w:vMerge/>
          <w:vAlign w:val="center"/>
        </w:tcPr>
        <w:p w14:paraId="423EC60D" w14:textId="77777777" w:rsidR="00653510" w:rsidRDefault="0065351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sz w:val="18"/>
              <w:szCs w:val="18"/>
            </w:rPr>
          </w:pPr>
        </w:p>
      </w:tc>
      <w:tc>
        <w:tcPr>
          <w:tcW w:w="2834" w:type="dxa"/>
        </w:tcPr>
        <w:p w14:paraId="7D40CBB8" w14:textId="7A71C976" w:rsidR="00653510" w:rsidRDefault="00055E18">
          <w:pPr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Código:</w:t>
          </w:r>
          <w:r w:rsidR="00E656D9">
            <w:rPr>
              <w:rFonts w:ascii="Arial" w:eastAsia="Arial" w:hAnsi="Arial" w:cs="Arial"/>
            </w:rPr>
            <w:t>MI-GC-GCM-RG-08</w:t>
          </w:r>
        </w:p>
        <w:p w14:paraId="39D43A5F" w14:textId="6E64CCEE" w:rsidR="00653510" w:rsidRDefault="00055E18">
          <w:pPr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Versión: 1</w:t>
          </w:r>
          <w:r w:rsidR="00E656D9">
            <w:rPr>
              <w:rFonts w:ascii="Arial" w:eastAsia="Arial" w:hAnsi="Arial" w:cs="Arial"/>
            </w:rPr>
            <w:t>1</w:t>
          </w:r>
        </w:p>
        <w:p w14:paraId="1DD010FA" w14:textId="1E4BCEB4" w:rsidR="00653510" w:rsidRDefault="00055E18">
          <w:pPr>
            <w:rPr>
              <w:rFonts w:ascii="Arial" w:eastAsia="Arial" w:hAnsi="Arial" w:cs="Arial"/>
              <w:sz w:val="24"/>
              <w:szCs w:val="24"/>
            </w:rPr>
          </w:pPr>
          <w:bookmarkStart w:id="0" w:name="_heading=h.gjdgxs" w:colFirst="0" w:colLast="0"/>
          <w:bookmarkEnd w:id="0"/>
          <w:r>
            <w:rPr>
              <w:rFonts w:ascii="Arial" w:eastAsia="Arial" w:hAnsi="Arial" w:cs="Arial"/>
            </w:rPr>
            <w:t>Fecha de Emisión:</w:t>
          </w:r>
          <w:r>
            <w:t xml:space="preserve"> </w:t>
          </w:r>
          <w:r>
            <w:rPr>
              <w:rFonts w:ascii="Arial" w:eastAsia="Arial" w:hAnsi="Arial" w:cs="Arial"/>
            </w:rPr>
            <w:t>1</w:t>
          </w:r>
          <w:r w:rsidR="00E656D9">
            <w:rPr>
              <w:rFonts w:ascii="Arial" w:eastAsia="Arial" w:hAnsi="Arial" w:cs="Arial"/>
            </w:rPr>
            <w:t>5</w:t>
          </w:r>
          <w:r>
            <w:rPr>
              <w:rFonts w:ascii="Arial" w:eastAsia="Arial" w:hAnsi="Arial" w:cs="Arial"/>
            </w:rPr>
            <w:t>/03/202</w:t>
          </w:r>
          <w:r w:rsidR="00E656D9">
            <w:rPr>
              <w:rFonts w:ascii="Arial" w:eastAsia="Arial" w:hAnsi="Arial" w:cs="Arial"/>
            </w:rPr>
            <w:t>6</w:t>
          </w:r>
        </w:p>
      </w:tc>
    </w:tr>
    <w:tr w:rsidR="00653510" w14:paraId="7FF09617" w14:textId="77777777">
      <w:trPr>
        <w:trHeight w:val="122"/>
      </w:trPr>
      <w:tc>
        <w:tcPr>
          <w:tcW w:w="9489" w:type="dxa"/>
          <w:gridSpan w:val="3"/>
          <w:shd w:val="clear" w:color="auto" w:fill="002060"/>
        </w:tcPr>
        <w:p w14:paraId="63639FA6" w14:textId="0D534C1A" w:rsidR="00653510" w:rsidRDefault="00E656D9" w:rsidP="00E656D9">
          <w:pPr>
            <w:pBdr>
              <w:top w:val="nil"/>
              <w:left w:val="nil"/>
              <w:bottom w:val="nil"/>
              <w:right w:val="nil"/>
              <w:between w:val="nil"/>
            </w:pBdr>
            <w:shd w:val="clear" w:color="auto" w:fill="007BB8"/>
            <w:tabs>
              <w:tab w:val="left" w:pos="1980"/>
              <w:tab w:val="center" w:pos="4419"/>
              <w:tab w:val="center" w:pos="4674"/>
              <w:tab w:val="right" w:pos="8838"/>
            </w:tabs>
            <w:rPr>
              <w:rFonts w:ascii="Arial" w:eastAsia="Arial" w:hAnsi="Arial" w:cs="Arial"/>
              <w:b/>
              <w:color w:val="FFFFFF"/>
              <w:sz w:val="24"/>
              <w:szCs w:val="24"/>
            </w:rPr>
          </w:pPr>
          <w:r>
            <w:rPr>
              <w:rFonts w:ascii="Arial" w:eastAsia="Arial" w:hAnsi="Arial" w:cs="Arial"/>
              <w:b/>
              <w:color w:val="FFFFFF"/>
              <w:sz w:val="16"/>
              <w:szCs w:val="16"/>
            </w:rPr>
            <w:tab/>
          </w:r>
          <w:r>
            <w:rPr>
              <w:rFonts w:ascii="Arial" w:eastAsia="Arial" w:hAnsi="Arial" w:cs="Arial"/>
              <w:b/>
              <w:color w:val="FFFFFF"/>
              <w:sz w:val="16"/>
              <w:szCs w:val="16"/>
            </w:rPr>
            <w:tab/>
          </w:r>
          <w:proofErr w:type="gramStart"/>
          <w:r w:rsidR="00055E18">
            <w:rPr>
              <w:rFonts w:ascii="Arial" w:eastAsia="Arial" w:hAnsi="Arial" w:cs="Arial"/>
              <w:b/>
              <w:color w:val="FFFFFF"/>
              <w:sz w:val="16"/>
              <w:szCs w:val="16"/>
            </w:rPr>
            <w:t>DOCUMENTO  CONTROLADO</w:t>
          </w:r>
          <w:proofErr w:type="gramEnd"/>
        </w:p>
      </w:tc>
    </w:tr>
  </w:tbl>
  <w:p w14:paraId="4BBAFB0C" w14:textId="77777777" w:rsidR="00653510" w:rsidRDefault="0065351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30EBD" w14:textId="77777777" w:rsidR="00653510" w:rsidRDefault="0065351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D6D63"/>
    <w:multiLevelType w:val="multilevel"/>
    <w:tmpl w:val="CACA4EF0"/>
    <w:lvl w:ilvl="0">
      <w:start w:val="6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7F6683"/>
    <w:multiLevelType w:val="multilevel"/>
    <w:tmpl w:val="16F87B06"/>
    <w:lvl w:ilvl="0">
      <w:start w:val="1"/>
      <w:numFmt w:val="decimal"/>
      <w:lvlText w:val="%1."/>
      <w:lvlJc w:val="left"/>
      <w:pPr>
        <w:ind w:left="393" w:hanging="360"/>
      </w:pPr>
    </w:lvl>
    <w:lvl w:ilvl="1">
      <w:start w:val="1"/>
      <w:numFmt w:val="lowerLetter"/>
      <w:lvlText w:val="%2."/>
      <w:lvlJc w:val="left"/>
      <w:pPr>
        <w:ind w:left="1189" w:hanging="360"/>
      </w:pPr>
    </w:lvl>
    <w:lvl w:ilvl="2">
      <w:start w:val="1"/>
      <w:numFmt w:val="lowerRoman"/>
      <w:lvlText w:val="%3."/>
      <w:lvlJc w:val="right"/>
      <w:pPr>
        <w:ind w:left="1909" w:hanging="180"/>
      </w:pPr>
    </w:lvl>
    <w:lvl w:ilvl="3">
      <w:start w:val="1"/>
      <w:numFmt w:val="decimal"/>
      <w:lvlText w:val="%4."/>
      <w:lvlJc w:val="left"/>
      <w:pPr>
        <w:ind w:left="2629" w:hanging="360"/>
      </w:pPr>
    </w:lvl>
    <w:lvl w:ilvl="4">
      <w:start w:val="1"/>
      <w:numFmt w:val="lowerLetter"/>
      <w:lvlText w:val="%5."/>
      <w:lvlJc w:val="left"/>
      <w:pPr>
        <w:ind w:left="3349" w:hanging="360"/>
      </w:pPr>
    </w:lvl>
    <w:lvl w:ilvl="5">
      <w:start w:val="1"/>
      <w:numFmt w:val="lowerRoman"/>
      <w:lvlText w:val="%6."/>
      <w:lvlJc w:val="right"/>
      <w:pPr>
        <w:ind w:left="4069" w:hanging="180"/>
      </w:pPr>
    </w:lvl>
    <w:lvl w:ilvl="6">
      <w:start w:val="1"/>
      <w:numFmt w:val="decimal"/>
      <w:lvlText w:val="%7."/>
      <w:lvlJc w:val="left"/>
      <w:pPr>
        <w:ind w:left="4789" w:hanging="360"/>
      </w:pPr>
    </w:lvl>
    <w:lvl w:ilvl="7">
      <w:start w:val="1"/>
      <w:numFmt w:val="lowerLetter"/>
      <w:lvlText w:val="%8."/>
      <w:lvlJc w:val="left"/>
      <w:pPr>
        <w:ind w:left="5509" w:hanging="360"/>
      </w:pPr>
    </w:lvl>
    <w:lvl w:ilvl="8">
      <w:start w:val="1"/>
      <w:numFmt w:val="lowerRoman"/>
      <w:lvlText w:val="%9."/>
      <w:lvlJc w:val="right"/>
      <w:pPr>
        <w:ind w:left="6229" w:hanging="180"/>
      </w:pPr>
    </w:lvl>
  </w:abstractNum>
  <w:num w:numId="1" w16cid:durableId="386731081">
    <w:abstractNumId w:val="0"/>
  </w:num>
  <w:num w:numId="2" w16cid:durableId="38238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510"/>
    <w:rsid w:val="00055E18"/>
    <w:rsid w:val="00653510"/>
    <w:rsid w:val="00E656D9"/>
    <w:rsid w:val="00F8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CC2691"/>
  <w15:docId w15:val="{CA8AA43C-E2EF-433D-BF08-30E2A44F8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AE9"/>
    <w:rPr>
      <w:snapToGrid w:val="0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59"/>
    <w:rsid w:val="007962A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962A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A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902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902BB"/>
  </w:style>
  <w:style w:type="paragraph" w:styleId="Piedepgina">
    <w:name w:val="footer"/>
    <w:basedOn w:val="Normal"/>
    <w:link w:val="PiedepginaCar"/>
    <w:uiPriority w:val="99"/>
    <w:unhideWhenUsed/>
    <w:rsid w:val="004902B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902BB"/>
  </w:style>
  <w:style w:type="character" w:styleId="Nmerodepgina">
    <w:name w:val="page number"/>
    <w:basedOn w:val="Fuentedeprrafopredeter"/>
    <w:rsid w:val="004902BB"/>
  </w:style>
  <w:style w:type="paragraph" w:styleId="Textonotapie">
    <w:name w:val="footnote text"/>
    <w:basedOn w:val="Normal"/>
    <w:link w:val="TextonotapieCar"/>
    <w:semiHidden/>
    <w:rsid w:val="009B1322"/>
  </w:style>
  <w:style w:type="character" w:customStyle="1" w:styleId="TextonotapieCar">
    <w:name w:val="Texto nota pie Car"/>
    <w:basedOn w:val="Fuentedeprrafopredeter"/>
    <w:link w:val="Textonotapie"/>
    <w:semiHidden/>
    <w:rsid w:val="009B1322"/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0572C7"/>
    <w:pPr>
      <w:ind w:left="708"/>
    </w:pPr>
    <w:rPr>
      <w:rFonts w:ascii="Arial" w:hAnsi="Arial" w:cs="Arial"/>
      <w:snapToGrid/>
      <w:sz w:val="24"/>
      <w:szCs w:val="24"/>
    </w:rPr>
  </w:style>
  <w:style w:type="paragraph" w:styleId="Sinespaciado">
    <w:name w:val="No Spacing"/>
    <w:uiPriority w:val="1"/>
    <w:qFormat/>
    <w:rsid w:val="00115558"/>
    <w:rPr>
      <w:rFonts w:ascii="Calibri" w:eastAsia="Calibri" w:hAnsi="Calibri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vq5N5rP8T8xW6D/6pQvebquc6g==">CgMxLjAyCGguZ2pkZ3hzOAByITFOWUdiTHZXMkRRc1RyandoYTUwSnJOQzBUN2xzRUF6Rg==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509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dsalazar</dc:creator>
  <cp:lastModifiedBy>PLANEACION Y CALIDAD</cp:lastModifiedBy>
  <cp:revision>2</cp:revision>
  <dcterms:created xsi:type="dcterms:W3CDTF">2026-03-14T19:14:00Z</dcterms:created>
  <dcterms:modified xsi:type="dcterms:W3CDTF">2026-03-14T19:14:00Z</dcterms:modified>
</cp:coreProperties>
</file>